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DATE : </w:t>
      </w:r>
    </w:p>
    <w:p w:rsidR="00000000" w:rsidDel="00000000" w:rsidP="00000000" w:rsidRDefault="00000000" w:rsidRPr="00000000" w14:paraId="00000003">
      <w:pPr>
        <w:pageBreakBefore w:val="0"/>
        <w:spacing w:after="0" w:lineRule="auto"/>
        <w:ind w:firstLine="708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23 &amp; 24 Avril 2022</w:t>
      </w:r>
    </w:p>
    <w:p w:rsidR="00000000" w:rsidDel="00000000" w:rsidP="00000000" w:rsidRDefault="00000000" w:rsidRPr="00000000" w14:paraId="00000004">
      <w:pPr>
        <w:pageBreakBefore w:val="0"/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LIEU : </w:t>
      </w:r>
    </w:p>
    <w:p w:rsidR="00000000" w:rsidDel="00000000" w:rsidP="00000000" w:rsidRDefault="00000000" w:rsidRPr="00000000" w14:paraId="00000007">
      <w:pPr>
        <w:pageBreakBefore w:val="0"/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Gymnase Halle BELLEDONNE situé au 230 Allée des Sports, 38610 Gières</w:t>
      </w:r>
    </w:p>
    <w:p w:rsidR="00000000" w:rsidDel="00000000" w:rsidP="00000000" w:rsidRDefault="00000000" w:rsidRPr="00000000" w14:paraId="00000008">
      <w:pPr>
        <w:pageBreakBefore w:val="0"/>
        <w:spacing w:after="0" w:lineRule="auto"/>
        <w:jc w:val="center"/>
        <w:rPr/>
      </w:pPr>
      <w:hyperlink r:id="rId6">
        <w:r w:rsidDel="00000000" w:rsidR="00000000" w:rsidRPr="00000000">
          <w:rPr>
            <w:color w:val="0563c1"/>
            <w:u w:val="single"/>
            <w:rtl w:val="0"/>
          </w:rPr>
          <w:t xml:space="preserve">Lien Google Map</w:t>
        </w:r>
      </w:hyperlink>
      <w:r w:rsidDel="00000000" w:rsidR="00000000" w:rsidRPr="00000000">
        <w:rPr>
          <w:rtl w:val="0"/>
        </w:rPr>
        <w:t xml:space="preserve">  </w:t>
        <w:tab/>
        <w:t xml:space="preserve">GPS : 45.198027, 5.778110</w:t>
      </w:r>
    </w:p>
    <w:p w:rsidR="00000000" w:rsidDel="00000000" w:rsidP="00000000" w:rsidRDefault="00000000" w:rsidRPr="00000000" w14:paraId="00000009">
      <w:pPr>
        <w:pageBreakBefore w:val="0"/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Gymnase avec 3 terrains de baskets équipés de vestiaires et douches homme et femme.</w:t>
      </w:r>
    </w:p>
    <w:p w:rsidR="00000000" w:rsidDel="00000000" w:rsidP="00000000" w:rsidRDefault="00000000" w:rsidRPr="00000000" w14:paraId="0000000A">
      <w:pPr>
        <w:pageBreakBefore w:val="0"/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Il s’agit du gymnase neuf qui se situe dans la même enceinte que le gymnase Chartreuse dans lequel nous avons fait la première édition.</w:t>
      </w:r>
    </w:p>
    <w:p w:rsidR="00000000" w:rsidDel="00000000" w:rsidP="00000000" w:rsidRDefault="00000000" w:rsidRPr="00000000" w14:paraId="0000000B">
      <w:pPr>
        <w:pageBreakBefore w:val="0"/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HORAIRES : </w:t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Samedi 23 Avril 2022</w:t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Dimanche 24 Avril 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Ouverture à partir de 09h00. </w:t>
            </w:r>
          </w:p>
          <w:p w:rsidR="00000000" w:rsidDel="00000000" w:rsidP="00000000" w:rsidRDefault="00000000" w:rsidRPr="00000000" w14:paraId="0000001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Fermeture du gymnase à 18h00.</w:t>
            </w:r>
          </w:p>
          <w:p w:rsidR="00000000" w:rsidDel="00000000" w:rsidP="00000000" w:rsidRDefault="00000000" w:rsidRPr="00000000" w14:paraId="00000011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Ouverture à partir de 09h00.</w:t>
            </w:r>
          </w:p>
          <w:p w:rsidR="00000000" w:rsidDel="00000000" w:rsidP="00000000" w:rsidRDefault="00000000" w:rsidRPr="00000000" w14:paraId="0000001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Fermeture du gymnase à 13h00.</w:t>
            </w:r>
          </w:p>
          <w:p w:rsidR="00000000" w:rsidDel="00000000" w:rsidP="00000000" w:rsidRDefault="00000000" w:rsidRPr="00000000" w14:paraId="00000014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ageBreakBefore w:val="0"/>
        <w:spacing w:after="0" w:lineRule="auto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HÉBERGEMENT :</w:t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5528"/>
        <w:gridCol w:w="1696"/>
        <w:tblGridChange w:id="0">
          <w:tblGrid>
            <w:gridCol w:w="1838"/>
            <w:gridCol w:w="5528"/>
            <w:gridCol w:w="169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B&amp;B Hotel </w:t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3 Allée du Pérou, 38610 Gières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0 892 78 80 42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Première classe</w:t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4 Allée de Palestine, 38610 Gières</w:t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04 76 42 31 71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Ibis</w:t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ZI de Mayencin, Rue de la Condamine, 38610 Gières</w:t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04 76 44 00 44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Formule 1</w:t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9 Rue de la Condamine, 38610 Gières</w:t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04 76 44 66 25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Comfort Suite</w:t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46 Avenue Gabriel Péri, 38400 Saint-Martin-d'Hères</w:t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04 38 38 17 00</w:t>
            </w:r>
          </w:p>
        </w:tc>
      </w:tr>
    </w:tbl>
    <w:p w:rsidR="00000000" w:rsidDel="00000000" w:rsidP="00000000" w:rsidRDefault="00000000" w:rsidRPr="00000000" w14:paraId="00000027">
      <w:pPr>
        <w:pageBreakBefore w:val="0"/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RESTAURATION :</w:t>
      </w:r>
    </w:p>
    <w:tbl>
      <w:tblPr>
        <w:tblStyle w:val="Table3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5528"/>
        <w:gridCol w:w="1696"/>
        <w:tblGridChange w:id="0">
          <w:tblGrid>
            <w:gridCol w:w="1838"/>
            <w:gridCol w:w="5528"/>
            <w:gridCol w:w="169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Subway</w:t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7 Rue Charles Darwin, 38400 Saint-Martin-d'Hères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04 76 63 80 42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KFC</w:t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118 Avenue Gabriel Péri, 38400 Saint-Martin-d'Hères</w:t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04 76 25 13 22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Mc Donald</w:t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127-129 Avenue Gabriel Péri, 38400 Saint-Martin-d'Hères</w:t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04 76 44 26 94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 pataterie</w:t>
            </w:r>
          </w:p>
        </w:tc>
        <w:tc>
          <w:tcPr/>
          <w:p w:rsidR="00000000" w:rsidDel="00000000" w:rsidP="00000000" w:rsidRDefault="00000000" w:rsidRPr="00000000" w14:paraId="00000033">
            <w:pPr>
              <w:pageBreakBefore w:val="0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90 Avenue Gabriel Péri, 38400 Saint-Martin-d'Hères</w:t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04 76 41 00 14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Pizzeria </w:t>
            </w:r>
          </w:p>
        </w:tc>
        <w:tc>
          <w:tcPr/>
          <w:p w:rsidR="00000000" w:rsidDel="00000000" w:rsidP="00000000" w:rsidRDefault="00000000" w:rsidRPr="00000000" w14:paraId="00000036">
            <w:pPr>
              <w:pageBreakBefore w:val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92 Rue des Taillées, 38400 Saint-Martin-d'Hères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pageBreakBefore w:val="0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04 76 03 15 46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 canberra</w:t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430 Rue de la Passerelle, 38400 Saint-Martin-d'Hères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04 76 82 44 39</w:t>
            </w:r>
          </w:p>
        </w:tc>
      </w:tr>
    </w:tbl>
    <w:p w:rsidR="00000000" w:rsidDel="00000000" w:rsidP="00000000" w:rsidRDefault="00000000" w:rsidRPr="00000000" w14:paraId="0000003B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ACCES :</w:t>
      </w:r>
    </w:p>
    <w:p w:rsidR="00000000" w:rsidDel="00000000" w:rsidP="00000000" w:rsidRDefault="00000000" w:rsidRPr="00000000" w14:paraId="0000003D">
      <w:pPr>
        <w:pageBreakBefore w:val="0"/>
        <w:spacing w:after="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Route 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6799"/>
        <w:tblGridChange w:id="0">
          <w:tblGrid>
            <w:gridCol w:w="2263"/>
            <w:gridCol w:w="679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Du Nord </w:t>
            </w:r>
          </w:p>
        </w:tc>
        <w:tc>
          <w:tcPr/>
          <w:p w:rsidR="00000000" w:rsidDel="00000000" w:rsidP="00000000" w:rsidRDefault="00000000" w:rsidRPr="00000000" w14:paraId="0000003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A43 -&gt; A48-&gt;N87-&gt; Sortie 1 Domaine universitaire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Du Sud </w:t>
            </w:r>
          </w:p>
        </w:tc>
        <w:tc>
          <w:tcPr/>
          <w:p w:rsidR="00000000" w:rsidDel="00000000" w:rsidP="00000000" w:rsidRDefault="00000000" w:rsidRPr="00000000" w14:paraId="0000004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A7 ou A51-&gt; A48 -&gt;N87-&gt; Sortie 1 Domaine universitaire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De l’Est </w:t>
            </w:r>
          </w:p>
        </w:tc>
        <w:tc>
          <w:tcPr/>
          <w:p w:rsidR="00000000" w:rsidDel="00000000" w:rsidP="00000000" w:rsidRDefault="00000000" w:rsidRPr="00000000" w14:paraId="0000004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A41 ou A430 -&gt;A41-&gt;N87-&gt; Sortie 1 Domaine universitaire</w:t>
            </w:r>
          </w:p>
        </w:tc>
      </w:tr>
    </w:tbl>
    <w:p w:rsidR="00000000" w:rsidDel="00000000" w:rsidP="00000000" w:rsidRDefault="00000000" w:rsidRPr="00000000" w14:paraId="00000044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spacing w:after="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Avion :</w:t>
      </w:r>
    </w:p>
    <w:tbl>
      <w:tblPr>
        <w:tblStyle w:val="Table5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pageBreakBefore w:val="0"/>
              <w:ind w:firstLine="708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Arrivée à Saint Exupéry</w:t>
            </w:r>
          </w:p>
        </w:tc>
        <w:tc>
          <w:tcPr/>
          <w:p w:rsidR="00000000" w:rsidDel="00000000" w:rsidP="00000000" w:rsidRDefault="00000000" w:rsidRPr="00000000" w14:paraId="00000047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Arrivée à Grenoble Aéroport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pageBreakBefore w:val="0"/>
              <w:ind w:firstLine="708"/>
              <w:jc w:val="center"/>
              <w:rPr/>
            </w:pPr>
            <w:hyperlink r:id="rId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Navettes Lyon/Grenoble </w:t>
              </w:r>
            </w:hyperlink>
            <w:r w:rsidDel="00000000" w:rsidR="00000000" w:rsidRPr="00000000">
              <w:rPr>
                <w:rtl w:val="0"/>
              </w:rPr>
              <w:t xml:space="preserve">- </w:t>
            </w:r>
            <w:hyperlink r:id="rId8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Comparatif</w:t>
              </w:r>
            </w:hyperlink>
            <w:r w:rsidDel="00000000" w:rsidR="00000000" w:rsidRPr="00000000">
              <w:fldChar w:fldCharType="begin"/>
              <w:instrText xml:space="preserve"> HYPERLINK "https://www.busradar.fr/autocar/aeroport-de-lyon-st-exupery/grenoble/" </w:instrText>
              <w:fldChar w:fldCharType="separate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fldChar w:fldCharType="end"/>
            </w:r>
          </w:p>
        </w:tc>
        <w:tc>
          <w:tcPr/>
          <w:p w:rsidR="00000000" w:rsidDel="00000000" w:rsidP="00000000" w:rsidRDefault="00000000" w:rsidRPr="00000000" w14:paraId="0000004A">
            <w:pPr>
              <w:pageBreakBefore w:val="0"/>
              <w:jc w:val="center"/>
              <w:rPr/>
            </w:pPr>
            <w:r w:rsidDel="00000000" w:rsidR="00000000" w:rsidRPr="00000000">
              <w:fldChar w:fldCharType="begin"/>
              <w:instrText xml:space="preserve"> HYPERLINK "https://www.busradar.fr/autocar/aeroport-de-lyon-st-exupery/grenoble/" </w:instrText>
              <w:fldChar w:fldCharType="separate"/>
            </w:r>
            <w:r w:rsidDel="00000000" w:rsidR="00000000" w:rsidRPr="00000000">
              <w:fldChar w:fldCharType="end"/>
            </w:r>
            <w:hyperlink r:id="rId9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Navettes Grenoble/Grenoble</w:t>
              </w:r>
            </w:hyperlink>
            <w:r w:rsidDel="00000000" w:rsidR="00000000" w:rsidRPr="00000000">
              <w:fldChar w:fldCharType="begin"/>
              <w:instrText xml:space="preserve"> HYPERLINK "http://www.grenoble-airport.com/acces/navettes" </w:instrText>
              <w:fldChar w:fldCharType="separate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fldChar w:fldCharType="end"/>
            </w:r>
          </w:p>
        </w:tc>
      </w:tr>
    </w:tbl>
    <w:p w:rsidR="00000000" w:rsidDel="00000000" w:rsidP="00000000" w:rsidRDefault="00000000" w:rsidRPr="00000000" w14:paraId="0000004C">
      <w:pPr>
        <w:pageBreakBefore w:val="0"/>
        <w:spacing w:after="0" w:lineRule="auto"/>
        <w:rPr/>
      </w:pPr>
      <w:r w:rsidDel="00000000" w:rsidR="00000000" w:rsidRPr="00000000">
        <w:fldChar w:fldCharType="begin"/>
        <w:instrText xml:space="preserve"> HYPERLINK "http://www.grenoble-airport.com/acces/navettes"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spacing w:after="0" w:lineRule="auto"/>
        <w:rPr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u w:val="single"/>
          <w:rtl w:val="0"/>
        </w:rPr>
        <w:t xml:space="preserve">Train :</w:t>
      </w:r>
    </w:p>
    <w:tbl>
      <w:tblPr>
        <w:tblStyle w:val="Table6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Arrivée gare de Grenoble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Accès facile via le Tram B</w:t>
            </w:r>
          </w:p>
        </w:tc>
      </w:tr>
    </w:tbl>
    <w:p w:rsidR="00000000" w:rsidDel="00000000" w:rsidP="00000000" w:rsidRDefault="00000000" w:rsidRPr="00000000" w14:paraId="00000050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spacing w:after="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Transport en commun :</w:t>
      </w:r>
    </w:p>
    <w:p w:rsidR="00000000" w:rsidDel="00000000" w:rsidP="00000000" w:rsidRDefault="00000000" w:rsidRPr="00000000" w14:paraId="00000052">
      <w:pPr>
        <w:pageBreakBefore w:val="0"/>
        <w:spacing w:after="0" w:lineRule="auto"/>
        <w:ind w:firstLine="708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Arrêt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Bibliothèques Universitaires</w:t>
      </w:r>
    </w:p>
    <w:tbl>
      <w:tblPr>
        <w:tblStyle w:val="Table7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TRAM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pageBreakBefore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 et 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CHRONO C5 </w:t>
            </w:r>
          </w:p>
          <w:p w:rsidR="00000000" w:rsidDel="00000000" w:rsidP="00000000" w:rsidRDefault="00000000" w:rsidRPr="00000000" w14:paraId="00000057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PROXIMO 11 </w:t>
            </w:r>
          </w:p>
          <w:p w:rsidR="00000000" w:rsidDel="00000000" w:rsidP="00000000" w:rsidRDefault="00000000" w:rsidRPr="00000000" w14:paraId="00000058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FLEXO 69 </w:t>
            </w:r>
          </w:p>
          <w:p w:rsidR="00000000" w:rsidDel="00000000" w:rsidP="00000000" w:rsidRDefault="00000000" w:rsidRPr="00000000" w14:paraId="00000059">
            <w:pPr>
              <w:pageBreakBefore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SemiTag 6051 ou 6052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pageBreakBefore w:val="0"/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hyperlink r:id="rId10">
        <w:r w:rsidDel="00000000" w:rsidR="00000000" w:rsidRPr="00000000">
          <w:rPr>
            <w:rFonts w:ascii="Arial" w:cs="Arial" w:eastAsia="Arial" w:hAnsi="Arial"/>
            <w:color w:val="0563c1"/>
            <w:sz w:val="20"/>
            <w:szCs w:val="20"/>
            <w:u w:val="single"/>
            <w:rtl w:val="0"/>
          </w:rPr>
          <w:t xml:space="preserve">Lien carte réseau transports en commun</w:t>
        </w:r>
      </w:hyperlink>
      <w:r w:rsidDel="00000000" w:rsidR="00000000" w:rsidRPr="00000000">
        <w:fldChar w:fldCharType="begin"/>
        <w:instrText xml:space="preserve"> HYPERLINK "http://www.tag.fr/236-plans.htm"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spacing w:after="0" w:lineRule="auto"/>
        <w:rPr/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"http://www.tag.fr/236-plans.htm"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spacing w:after="0" w:lineRule="auto"/>
        <w:rPr>
          <w:b w:val="1"/>
        </w:rPr>
      </w:pPr>
      <w:r w:rsidDel="00000000" w:rsidR="00000000" w:rsidRPr="00000000">
        <w:fldChar w:fldCharType="end"/>
      </w:r>
      <w:r w:rsidDel="00000000" w:rsidR="00000000" w:rsidRPr="00000000">
        <w:rPr>
          <w:b w:val="1"/>
          <w:rtl w:val="0"/>
        </w:rPr>
        <w:t xml:space="preserve">MODALITÉS :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Retourner votre fiche équipe remplie au plus tard le 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10 avril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22</w:t>
      </w:r>
      <w:r w:rsidDel="00000000" w:rsidR="00000000" w:rsidRPr="00000000">
        <w:rPr>
          <w:rtl w:val="0"/>
        </w:rPr>
        <w:t xml:space="preserve"> par email.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 d’équipes maximum 12.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Equipe Junior et senior.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TARIF :</w:t>
      </w:r>
    </w:p>
    <w:p w:rsidR="00000000" w:rsidDel="00000000" w:rsidP="00000000" w:rsidRDefault="00000000" w:rsidRPr="00000000" w14:paraId="00000062">
      <w:pPr>
        <w:pageBreakBefore w:val="0"/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L’inscription est de 20 € par compétiteur. </w:t>
      </w:r>
    </w:p>
    <w:p w:rsidR="00000000" w:rsidDel="00000000" w:rsidP="00000000" w:rsidRDefault="00000000" w:rsidRPr="00000000" w14:paraId="00000063">
      <w:pPr>
        <w:pageBreakBefore w:val="0"/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Règlement par chèque à l’ordre de MONOGRE au plus tard le 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23 avril 2022 à 9h30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Pour l’équipe Reste du monde, et les âmes esseulées, le règlement s'effectuera le matin avant le début des matchs.</w:t>
      </w:r>
    </w:p>
    <w:p w:rsidR="00000000" w:rsidDel="00000000" w:rsidP="00000000" w:rsidRDefault="00000000" w:rsidRPr="00000000" w14:paraId="00000065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RÈGLEMENT INTÉRIEUR :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bookmarkStart w:colFirst="0" w:colLast="0" w:name="_cpm388dlgtrc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Interdiction d’utiliser le mur d’escalade présent dans les locaux.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u w:val="none"/>
        </w:rPr>
      </w:pPr>
      <w:bookmarkStart w:colFirst="0" w:colLast="0" w:name="_dyye5ccj3pyd" w:id="1"/>
      <w:bookmarkEnd w:id="1"/>
      <w:r w:rsidDel="00000000" w:rsidR="00000000" w:rsidRPr="00000000">
        <w:rPr>
          <w:rtl w:val="0"/>
        </w:rPr>
        <w:t xml:space="preserve">Chaussures propres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u w:val="none"/>
        </w:rPr>
      </w:pPr>
      <w:bookmarkStart w:colFirst="0" w:colLast="0" w:name="_60vt77scquas" w:id="2"/>
      <w:bookmarkEnd w:id="2"/>
      <w:r w:rsidDel="00000000" w:rsidR="00000000" w:rsidRPr="00000000">
        <w:rPr>
          <w:rtl w:val="0"/>
        </w:rPr>
        <w:t xml:space="preserve">Pas de nourriture dans le gymnase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u w:val="none"/>
        </w:rPr>
      </w:pPr>
      <w:bookmarkStart w:colFirst="0" w:colLast="0" w:name="_gjdgxs" w:id="3"/>
      <w:bookmarkEnd w:id="3"/>
      <w:r w:rsidDel="00000000" w:rsidR="00000000" w:rsidRPr="00000000">
        <w:rPr>
          <w:rtl w:val="0"/>
        </w:rPr>
        <w:t xml:space="preserve">Pneu blanc et pédales plastiques</w:t>
      </w:r>
    </w:p>
    <w:p w:rsidR="00000000" w:rsidDel="00000000" w:rsidP="00000000" w:rsidRDefault="00000000" w:rsidRPr="00000000" w14:paraId="0000006B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INFORMATIONS COMPLÉMENTAIRES :</w:t>
      </w:r>
    </w:p>
    <w:p w:rsidR="00000000" w:rsidDel="00000000" w:rsidP="00000000" w:rsidRDefault="00000000" w:rsidRPr="00000000" w14:paraId="0000006E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  <w:t xml:space="preserve">Email 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asso.monogre@gmail.com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  <w:t xml:space="preserve">Adresse : MONOGRE chez NICOLAS GAGNAIRE </w:t>
      </w:r>
    </w:p>
    <w:p w:rsidR="00000000" w:rsidDel="00000000" w:rsidP="00000000" w:rsidRDefault="00000000" w:rsidRPr="00000000" w14:paraId="00000070">
      <w:pPr>
        <w:pageBreakBefore w:val="0"/>
        <w:spacing w:after="0" w:lineRule="auto"/>
        <w:ind w:left="848.0000000000002" w:firstLine="0"/>
        <w:rPr/>
      </w:pPr>
      <w:r w:rsidDel="00000000" w:rsidR="00000000" w:rsidRPr="00000000">
        <w:rPr>
          <w:rtl w:val="0"/>
        </w:rPr>
        <w:t xml:space="preserve">16 rue alexandre dumas</w:t>
      </w:r>
    </w:p>
    <w:p w:rsidR="00000000" w:rsidDel="00000000" w:rsidP="00000000" w:rsidRDefault="00000000" w:rsidRPr="00000000" w14:paraId="00000071">
      <w:pPr>
        <w:pageBreakBefore w:val="0"/>
        <w:spacing w:after="0" w:lineRule="auto"/>
        <w:ind w:left="848.0000000000002" w:firstLine="0"/>
        <w:rPr/>
      </w:pPr>
      <w:r w:rsidDel="00000000" w:rsidR="00000000" w:rsidRPr="00000000">
        <w:rPr>
          <w:rtl w:val="0"/>
        </w:rPr>
        <w:t xml:space="preserve">38100 GRENOBLE</w:t>
      </w:r>
    </w:p>
    <w:p w:rsidR="00000000" w:rsidDel="00000000" w:rsidP="00000000" w:rsidRDefault="00000000" w:rsidRPr="00000000" w14:paraId="00000072">
      <w:pPr>
        <w:pageBreakBefore w:val="0"/>
        <w:spacing w:after="0" w:lineRule="auto"/>
        <w:jc w:val="left"/>
        <w:rPr>
          <w:rFonts w:ascii="Open Sans" w:cs="Open Sans" w:eastAsia="Open Sans" w:hAnsi="Open Sans"/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spacing w:after="0" w:lineRule="auto"/>
        <w:jc w:val="center"/>
        <w:rPr/>
      </w:pPr>
      <w:r w:rsidDel="00000000" w:rsidR="00000000" w:rsidRPr="00000000">
        <w:rPr>
          <w:b w:val="1"/>
          <w:sz w:val="36"/>
          <w:szCs w:val="36"/>
        </w:rPr>
        <w:drawing>
          <wp:inline distB="0" distT="0" distL="114300" distR="114300">
            <wp:extent cx="1609090" cy="2012315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20123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36"/>
          <w:szCs w:val="36"/>
          <w:rtl w:val="0"/>
        </w:rPr>
        <w:t xml:space="preserve">        </w:t>
      </w:r>
      <w:r w:rsidDel="00000000" w:rsidR="00000000" w:rsidRPr="00000000">
        <w:rPr/>
        <w:drawing>
          <wp:inline distB="0" distT="0" distL="114300" distR="114300">
            <wp:extent cx="1654406" cy="1780858"/>
            <wp:effectExtent b="0" l="0" r="0" t="0"/>
            <wp:docPr descr="C:\Users\Utilisateur 1\AppData\Local\Microsoft\Windows\INetCacheContent.Word\1-logo_KOUMIKO (2).png" id="2" name="image3.png"/>
            <a:graphic>
              <a:graphicData uri="http://schemas.openxmlformats.org/drawingml/2006/picture">
                <pic:pic>
                  <pic:nvPicPr>
                    <pic:cNvPr descr="C:\Users\Utilisateur 1\AppData\Local\Microsoft\Windows\INetCacheContent.Word\1-logo_KOUMIKO (2).png"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4406" cy="17808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</w:t>
      </w:r>
      <w:r w:rsidDel="00000000" w:rsidR="00000000" w:rsidRPr="00000000">
        <w:rPr>
          <w:b w:val="1"/>
          <w:sz w:val="36"/>
          <w:szCs w:val="36"/>
        </w:rPr>
        <w:drawing>
          <wp:inline distB="0" distT="0" distL="114300" distR="114300">
            <wp:extent cx="1323975" cy="1583055"/>
            <wp:effectExtent b="0" l="0" r="0" t="0"/>
            <wp:docPr descr="http://www.monocycle.info/data/images/logo_CNM.jpg" id="1" name="image1.jpg"/>
            <a:graphic>
              <a:graphicData uri="http://schemas.openxmlformats.org/drawingml/2006/picture">
                <pic:pic>
                  <pic:nvPicPr>
                    <pic:cNvPr descr="http://www.monocycle.info/data/images/logo_CNM.jpg" id="0" name="image1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5830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5" w:type="default"/>
      <w:headerReference r:id="rId16" w:type="first"/>
      <w:footerReference r:id="rId17" w:type="first"/>
      <w:pgSz w:h="16838" w:w="11906" w:orient="portrait"/>
      <w:pgMar w:bottom="1417" w:top="1417" w:left="1417" w:right="1417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pageBreakBefore w:val="0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pageBreakBefore w:val="0"/>
      <w:jc w:val="center"/>
      <w:rPr>
        <w:b w:val="1"/>
        <w:sz w:val="36"/>
        <w:szCs w:val="36"/>
      </w:rPr>
    </w:pPr>
    <w:r w:rsidDel="00000000" w:rsidR="00000000" w:rsidRPr="00000000">
      <w:rPr>
        <w:b w:val="1"/>
        <w:sz w:val="36"/>
        <w:szCs w:val="36"/>
        <w:rtl w:val="0"/>
      </w:rPr>
      <w:t xml:space="preserve">INFORMATION TOURNOI </w:t>
    </w:r>
  </w:p>
  <w:p w:rsidR="00000000" w:rsidDel="00000000" w:rsidP="00000000" w:rsidRDefault="00000000" w:rsidRPr="00000000" w14:paraId="00000076">
    <w:pPr>
      <w:pageBreakBefore w:val="0"/>
      <w:jc w:val="center"/>
      <w:rPr/>
    </w:pPr>
    <w:r w:rsidDel="00000000" w:rsidR="00000000" w:rsidRPr="00000000">
      <w:rPr>
        <w:b w:val="1"/>
        <w:sz w:val="36"/>
        <w:szCs w:val="36"/>
        <w:rtl w:val="0"/>
      </w:rPr>
      <w:t xml:space="preserve">MONO’GRE 2022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widowControl w:val="0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asso.monogre@gmail.com" TargetMode="External"/><Relationship Id="rId10" Type="http://schemas.openxmlformats.org/officeDocument/2006/relationships/hyperlink" Target="http://www.tag.fr/236-plans.htm" TargetMode="External"/><Relationship Id="rId13" Type="http://schemas.openxmlformats.org/officeDocument/2006/relationships/image" Target="media/image3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grenoble-airport.com/acces/navettes" TargetMode="External"/><Relationship Id="rId15" Type="http://schemas.openxmlformats.org/officeDocument/2006/relationships/header" Target="header1.xml"/><Relationship Id="rId14" Type="http://schemas.openxmlformats.org/officeDocument/2006/relationships/image" Target="media/image1.jpg"/><Relationship Id="rId17" Type="http://schemas.openxmlformats.org/officeDocument/2006/relationships/footer" Target="footer1.xml"/><Relationship Id="rId16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www.google.fr/maps/place/Halle+Chartreuse,+38610+Gi%C3%A8res/@45.1979832,5.775511,17z/data=!3m1!4b1!4m5!3m4!1s0x478af59880d0229d:0x75445daa4e9473cc!8m2!3d45.1980238!4d5.7776605" TargetMode="External"/><Relationship Id="rId7" Type="http://schemas.openxmlformats.org/officeDocument/2006/relationships/hyperlink" Target="http://www.faurevercors-aeroport.fr/" TargetMode="External"/><Relationship Id="rId8" Type="http://schemas.openxmlformats.org/officeDocument/2006/relationships/hyperlink" Target="https://www.busradar.fr/autocar/aeroport-de-lyon-st-exupery/grenobl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